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518" w:rsidRDefault="00633518">
      <w:r>
        <w:t>Student’s Name:</w:t>
      </w:r>
    </w:p>
    <w:p w:rsidR="00633518" w:rsidRDefault="00633518">
      <w:r>
        <w:t>Instructor’s Name:</w:t>
      </w:r>
    </w:p>
    <w:p w:rsidR="00633518" w:rsidRDefault="00633518">
      <w:r>
        <w:t>ENC 1101</w:t>
      </w:r>
    </w:p>
    <w:p w:rsidR="00633518" w:rsidRDefault="00633518">
      <w:r>
        <w:t>March 29, 2019</w:t>
      </w:r>
    </w:p>
    <w:p w:rsidR="00633518" w:rsidRPr="00F932F8" w:rsidRDefault="00633518" w:rsidP="00633518">
      <w:pPr>
        <w:jc w:val="center"/>
        <w:rPr>
          <w:b/>
        </w:rPr>
      </w:pPr>
      <w:r w:rsidRPr="00F932F8">
        <w:rPr>
          <w:b/>
        </w:rPr>
        <w:t>Revenge as a Destructible Force in Hamlet</w:t>
      </w:r>
    </w:p>
    <w:p w:rsidR="00C616C6" w:rsidRDefault="003534B1">
      <w:r>
        <w:t>Introduction</w:t>
      </w:r>
    </w:p>
    <w:p w:rsidR="00C616C6" w:rsidRDefault="00633518" w:rsidP="00B3392B">
      <w:pPr>
        <w:ind w:firstLine="720"/>
      </w:pPr>
      <w:r>
        <w:t>Revenge</w:t>
      </w:r>
      <w:r w:rsidR="003534B1">
        <w:t xml:space="preserve"> is a hurting action that </w:t>
      </w:r>
      <w:r w:rsidR="006073E7">
        <w:t>is performed to a person by the avenger</w:t>
      </w:r>
      <w:r w:rsidR="003534B1">
        <w:t xml:space="preserve"> for an injury suffered in their hands. The main aim of </w:t>
      </w:r>
      <w:r>
        <w:t>revenge</w:t>
      </w:r>
      <w:r w:rsidR="003534B1">
        <w:t xml:space="preserve"> is to inflict harm in an attempt to make the other person pay for what he did or omitted. A wrongful act inflicted on someone develops a feeling of disturbance on consciousness that</w:t>
      </w:r>
      <w:r w:rsidR="007C4C64">
        <w:t xml:space="preserve"> drives vengeance.</w:t>
      </w:r>
      <w:r>
        <w:t xml:space="preserve"> </w:t>
      </w:r>
      <w:r w:rsidR="007C4C64">
        <w:t>This force</w:t>
      </w:r>
      <w:r w:rsidR="00EC4675">
        <w:t>s peoples to decide to re</w:t>
      </w:r>
      <w:r w:rsidR="003534B1">
        <w:t xml:space="preserve">venge for the action so that they can get that feeling of satisfaction and contentment. </w:t>
      </w:r>
      <w:r>
        <w:t>However, reven</w:t>
      </w:r>
      <w:r w:rsidR="003534B1">
        <w:t xml:space="preserve">ge does not always lead contentment. </w:t>
      </w:r>
      <w:r>
        <w:t>It is</w:t>
      </w:r>
      <w:r w:rsidR="003534B1">
        <w:t xml:space="preserve"> sometimes seen as a destructive force that </w:t>
      </w:r>
      <w:r>
        <w:t>makes the situation worse</w:t>
      </w:r>
      <w:r w:rsidR="002F30B0">
        <w:t xml:space="preserve"> </w:t>
      </w:r>
      <w:r>
        <w:t>for both the one doing the revenge and one</w:t>
      </w:r>
      <w:r w:rsidR="002F30B0">
        <w:t xml:space="preserve"> who the action or inaction is directed. </w:t>
      </w:r>
      <w:r w:rsidR="003534B1">
        <w:t xml:space="preserve">This paper will examine the play of Hamlet by Shakespeare to reveal how the desire to </w:t>
      </w:r>
      <w:r>
        <w:t>revenge</w:t>
      </w:r>
      <w:r w:rsidR="003534B1">
        <w:t xml:space="preserve"> is a destructive force.</w:t>
      </w:r>
    </w:p>
    <w:p w:rsidR="002F30B0" w:rsidRDefault="003534B1" w:rsidP="00B3392B">
      <w:pPr>
        <w:ind w:firstLine="720"/>
      </w:pPr>
      <w:r>
        <w:t xml:space="preserve">Revenge is a theme that </w:t>
      </w:r>
      <w:r w:rsidR="00EC4675">
        <w:t xml:space="preserve">is directly evident in William </w:t>
      </w:r>
      <w:r>
        <w:t>S</w:t>
      </w:r>
      <w:r w:rsidR="00A166A3">
        <w:t xml:space="preserve">hakespeare's </w:t>
      </w:r>
      <w:r w:rsidR="00633518">
        <w:t>Hamlet. He</w:t>
      </w:r>
      <w:r w:rsidR="007C4C64">
        <w:t xml:space="preserve"> uses </w:t>
      </w:r>
      <w:r w:rsidR="00633518">
        <w:t>revenge</w:t>
      </w:r>
      <w:r w:rsidR="00A166A3">
        <w:t xml:space="preserve"> to s</w:t>
      </w:r>
      <w:r w:rsidR="007C4C64">
        <w:t>h</w:t>
      </w:r>
      <w:r w:rsidR="00A166A3">
        <w:t>ow ho</w:t>
      </w:r>
      <w:r w:rsidR="007C4C64">
        <w:t>w characters are destroyed and b</w:t>
      </w:r>
      <w:r w:rsidR="00A166A3">
        <w:t xml:space="preserve">linded by their desire to act on </w:t>
      </w:r>
      <w:r w:rsidR="00633518">
        <w:t>revenge</w:t>
      </w:r>
      <w:r w:rsidR="00A166A3">
        <w:t xml:space="preserve">. This is both the main and the secondary characters. As always, </w:t>
      </w:r>
      <w:r w:rsidR="00633518">
        <w:t>revenge</w:t>
      </w:r>
      <w:r w:rsidR="00A166A3">
        <w:t xml:space="preserve"> is based on an eye for an eye principle, and the results are not always </w:t>
      </w:r>
      <w:r w:rsidR="00633518">
        <w:t>desirable. The</w:t>
      </w:r>
      <w:r w:rsidR="00A166A3">
        <w:t xml:space="preserve"> Characters that reveal </w:t>
      </w:r>
      <w:r w:rsidR="00633518">
        <w:t>revenge</w:t>
      </w:r>
      <w:r w:rsidR="00A166A3">
        <w:t xml:space="preserve"> in the play include the Hamlet, Fortinbras and the Laertes who are eager to avenge for the death of their </w:t>
      </w:r>
      <w:r w:rsidR="007C4C64">
        <w:t>fathers</w:t>
      </w:r>
      <w:r w:rsidR="007C4C64" w:rsidRPr="007C4C64">
        <w:t xml:space="preserve"> </w:t>
      </w:r>
      <w:r w:rsidR="007C4C64">
        <w:t>(</w:t>
      </w:r>
      <w:r w:rsidR="007C4C64" w:rsidRPr="007C4C64">
        <w:t>Gottschalk</w:t>
      </w:r>
      <w:r w:rsidR="007C4C64">
        <w:t xml:space="preserve"> 158). Through</w:t>
      </w:r>
      <w:r w:rsidR="00A166A3">
        <w:t xml:space="preserve"> their emotionally driven acts, it is evident how the desire for </w:t>
      </w:r>
      <w:r w:rsidR="00633518">
        <w:t>revenge</w:t>
      </w:r>
      <w:r w:rsidR="00A166A3">
        <w:t xml:space="preserve"> corrupts the minds and action of individuals resulting in downfall and self-destruction. </w:t>
      </w:r>
    </w:p>
    <w:p w:rsidR="00A166A3" w:rsidRDefault="003534B1" w:rsidP="00B3392B">
      <w:pPr>
        <w:ind w:firstLine="720"/>
      </w:pPr>
      <w:r>
        <w:lastRenderedPageBreak/>
        <w:t xml:space="preserve">Revenge as a destructive desire is also evident in Laertes. Laertes has uncontrollable and is emotionally affected by the death of his </w:t>
      </w:r>
      <w:r w:rsidR="00633518">
        <w:t>father. He</w:t>
      </w:r>
      <w:r>
        <w:t xml:space="preserve">, therefore, decides that his father's death must be avenged as a means of settling </w:t>
      </w:r>
      <w:r w:rsidR="0023329B">
        <w:t>c</w:t>
      </w:r>
      <w:r>
        <w:t>ards for himself and his family. He</w:t>
      </w:r>
      <w:r w:rsidR="0023329B">
        <w:t xml:space="preserve"> </w:t>
      </w:r>
      <w:r w:rsidR="00705D5C">
        <w:t>loses hi</w:t>
      </w:r>
      <w:r w:rsidR="0023329B">
        <w:t>s</w:t>
      </w:r>
      <w:r w:rsidR="00705D5C">
        <w:t xml:space="preserve"> father Polonius, who is stabbed by Hamlet when spying him, as well as his sister Ophelia who died from mysterious drowning due to her madness. Hurt by the two deaths of his family members, Laertes vows to avenge his father's death. " </w:t>
      </w:r>
      <w:r w:rsidR="00705D5C" w:rsidRPr="00705D5C">
        <w:t>I dare damnation: to this point, I stand/ That both the worlds I give to negligence/ Let come what comes; only I'll be prevented/ Most thoroughly</w:t>
      </w:r>
      <w:r w:rsidR="00705D5C">
        <w:t xml:space="preserve"> for my father" (IV</w:t>
      </w:r>
      <w:r w:rsidR="006073E7">
        <w:t xml:space="preserve"> </w:t>
      </w:r>
      <w:r w:rsidR="00705D5C">
        <w:t xml:space="preserve">.v. 131-134). Upon setting his mind that there is a need for </w:t>
      </w:r>
      <w:r w:rsidR="00633518">
        <w:t>revenge</w:t>
      </w:r>
      <w:r w:rsidR="00705D5C">
        <w:t>, he his mentally disturbed, leadi</w:t>
      </w:r>
      <w:r w:rsidR="00167AE8">
        <w:t xml:space="preserve">ng to depression and </w:t>
      </w:r>
      <w:r w:rsidR="00EC4675">
        <w:t>anger?</w:t>
      </w:r>
      <w:r w:rsidR="00167AE8">
        <w:t xml:space="preserve"> This shows that </w:t>
      </w:r>
      <w:r w:rsidR="00633518">
        <w:t>revenge</w:t>
      </w:r>
      <w:r w:rsidR="00167AE8">
        <w:t xml:space="preserve"> leads to self-destruction- a feeling of anger and depression. He is deeply convinced that Hamlet did not only kill her father but is the reason why her sister went mad, leading to her drowning and death. To </w:t>
      </w:r>
      <w:r w:rsidR="00633518">
        <w:t>revenge</w:t>
      </w:r>
      <w:r w:rsidR="00167AE8">
        <w:t xml:space="preserve"> this, he plans to kill Hamlet with the help of Claudius</w:t>
      </w:r>
    </w:p>
    <w:p w:rsidR="00167AE8" w:rsidRDefault="003534B1" w:rsidP="00F932F8">
      <w:pPr>
        <w:tabs>
          <w:tab w:val="left" w:pos="810"/>
        </w:tabs>
      </w:pPr>
      <w:r>
        <w:tab/>
        <w:t>“That drop of blood that’s calm proclaims me bastard,</w:t>
      </w:r>
    </w:p>
    <w:p w:rsidR="00167AE8" w:rsidRDefault="003534B1" w:rsidP="00167AE8">
      <w:pPr>
        <w:tabs>
          <w:tab w:val="left" w:pos="810"/>
        </w:tabs>
      </w:pPr>
      <w:r>
        <w:tab/>
        <w:t>Cries cuckold to my father, brands the harlot</w:t>
      </w:r>
    </w:p>
    <w:p w:rsidR="00167AE8" w:rsidRDefault="003534B1" w:rsidP="00167AE8">
      <w:pPr>
        <w:tabs>
          <w:tab w:val="left" w:pos="810"/>
        </w:tabs>
      </w:pPr>
      <w:r>
        <w:tab/>
        <w:t>Even here, between the chaste unsmirched brows</w:t>
      </w:r>
    </w:p>
    <w:p w:rsidR="002F30B0" w:rsidRDefault="003534B1" w:rsidP="00167AE8">
      <w:pPr>
        <w:tabs>
          <w:tab w:val="left" w:pos="810"/>
        </w:tabs>
      </w:pPr>
      <w:r>
        <w:tab/>
        <w:t>Of my true mother." Act IV, scene V</w:t>
      </w:r>
    </w:p>
    <w:p w:rsidR="002F30B0" w:rsidRDefault="003534B1" w:rsidP="00C616C6">
      <w:r>
        <w:t xml:space="preserve">Even though Laertes </w:t>
      </w:r>
      <w:r w:rsidR="00EC4675">
        <w:t>manages</w:t>
      </w:r>
      <w:r>
        <w:t xml:space="preserve"> to </w:t>
      </w:r>
      <w:r w:rsidR="00633518">
        <w:t>revenge</w:t>
      </w:r>
      <w:r>
        <w:t xml:space="preserve"> his father's death, this does not lead to a feeling of satisfaction or being a </w:t>
      </w:r>
      <w:r w:rsidR="00344C06">
        <w:t>‘</w:t>
      </w:r>
      <w:r>
        <w:t>good</w:t>
      </w:r>
      <w:r w:rsidR="00344C06">
        <w:t xml:space="preserve"> </w:t>
      </w:r>
      <w:r w:rsidR="00633518">
        <w:t>son’. His</w:t>
      </w:r>
      <w:r w:rsidR="00344C06">
        <w:t xml:space="preserve"> Vengeance leads to his death as Hamlets stabs him with his own poisoned sword. The </w:t>
      </w:r>
      <w:r w:rsidR="00633518">
        <w:t>revenge</w:t>
      </w:r>
      <w:r w:rsidR="00344C06">
        <w:t xml:space="preserve"> does not result in any benefit. It leads to a feeling of guilt and regret. </w:t>
      </w:r>
    </w:p>
    <w:p w:rsidR="00344C06" w:rsidRDefault="003534B1" w:rsidP="00B3392B">
      <w:pPr>
        <w:ind w:firstLine="720"/>
      </w:pPr>
      <w:r>
        <w:t xml:space="preserve">The desire for </w:t>
      </w:r>
      <w:r w:rsidR="00633518">
        <w:t>revenge</w:t>
      </w:r>
      <w:r>
        <w:t xml:space="preserve"> as a destructive force is also seen in the main character,</w:t>
      </w:r>
      <w:r w:rsidR="00850708">
        <w:t xml:space="preserve"> Prince Hamlet.</w:t>
      </w:r>
      <w:r w:rsidR="006073E7">
        <w:t xml:space="preserve"> </w:t>
      </w:r>
      <w:r w:rsidR="00850708">
        <w:t>At the beginning of the play, Hamlet is a good man, with a remarkable character and loving.</w:t>
      </w:r>
      <w:r w:rsidR="0023329B">
        <w:t xml:space="preserve"> “</w:t>
      </w:r>
      <w:r w:rsidR="00850708">
        <w:t xml:space="preserve">However after his uncle, Claudius killed his father and married her mother Gertrude becoming the new prince, he is filled with anger and desire for </w:t>
      </w:r>
      <w:r w:rsidR="00633518">
        <w:t>revenge</w:t>
      </w:r>
      <w:r w:rsidR="0023329B">
        <w:t>”   (</w:t>
      </w:r>
      <w:r w:rsidR="0023329B" w:rsidRPr="0023329B">
        <w:t>Lynn</w:t>
      </w:r>
      <w:r w:rsidR="0023329B">
        <w:t>, 68)</w:t>
      </w:r>
      <w:r w:rsidR="00850708">
        <w:t xml:space="preserve">. His dead father appears to him inform of ghost and tells him that his uncle killed him and therefore must be </w:t>
      </w:r>
      <w:r w:rsidR="00633518">
        <w:t>murdered. Hamlet</w:t>
      </w:r>
      <w:r w:rsidR="00850708">
        <w:t xml:space="preserve"> is filled with fury and desire to take vengeance for his father's death. This desire for </w:t>
      </w:r>
      <w:r w:rsidR="00633518">
        <w:t>revenge</w:t>
      </w:r>
      <w:r w:rsidR="00850708">
        <w:t xml:space="preserve"> makes him change his character from a good prince to a bad and evil one. The desire makes him react awkwardly to the girl he loves, whom he was always nice to her. Ashe treats Ophelia like any other girl and shows no concern and care to her. This behavioral change has been driven by his desire for avenging his father's death. She tells her ‘Y</w:t>
      </w:r>
      <w:r w:rsidR="00850708" w:rsidRPr="00850708">
        <w:t>ou should not have believed me, for virtue cannot so inoculate our old stock but we shall relish of it. I loved you not” (Hamlet, 116-118).</w:t>
      </w:r>
    </w:p>
    <w:p w:rsidR="00850708" w:rsidRDefault="00EC4675" w:rsidP="00B3392B">
      <w:pPr>
        <w:ind w:firstLine="720"/>
      </w:pPr>
      <w:r>
        <w:t>Besides</w:t>
      </w:r>
      <w:r w:rsidR="00633518">
        <w:t xml:space="preserve"> the evil thoughts of </w:t>
      </w:r>
      <w:r>
        <w:t>revenge</w:t>
      </w:r>
      <w:r w:rsidR="003534B1">
        <w:t xml:space="preserve"> that has taken the better part of Hamle</w:t>
      </w:r>
      <w:r>
        <w:t>t to change his physical upkeep, h</w:t>
      </w:r>
      <w:r w:rsidR="003534B1">
        <w:t>e is not the prince we know neither does he consider himself to be one. The thoughts of revenge have controlled</w:t>
      </w:r>
      <w:r w:rsidR="006073E7">
        <w:t xml:space="preserve"> her feelings and thinking to an </w:t>
      </w:r>
      <w:r>
        <w:t>extent</w:t>
      </w:r>
      <w:r w:rsidR="003534B1">
        <w:t xml:space="preserve"> t</w:t>
      </w:r>
      <w:r w:rsidR="0023329B">
        <w:t>h</w:t>
      </w:r>
      <w:r w:rsidR="003534B1">
        <w:t>at he does not control himself.</w:t>
      </w:r>
      <w:r w:rsidR="0023329B">
        <w:t xml:space="preserve"> “</w:t>
      </w:r>
      <w:r w:rsidR="00366DC7">
        <w:t xml:space="preserve">He even walks on the street with clothes </w:t>
      </w:r>
      <w:r w:rsidR="0023329B">
        <w:t>disheveled</w:t>
      </w:r>
      <w:r w:rsidR="006073E7">
        <w:t>” (</w:t>
      </w:r>
      <w:r w:rsidR="0023329B" w:rsidRPr="0023329B">
        <w:t>Eliot,</w:t>
      </w:r>
      <w:r w:rsidR="0023329B">
        <w:t xml:space="preserve"> 99)</w:t>
      </w:r>
      <w:r w:rsidR="006073E7">
        <w:t xml:space="preserve">. This is not how the </w:t>
      </w:r>
      <w:r w:rsidR="00366DC7">
        <w:t xml:space="preserve">prince should be dressing. Also at the end of the play, he gropes her mother and nearly makes out with her. This shows how the desire for </w:t>
      </w:r>
      <w:r w:rsidR="00633518">
        <w:t>revenge</w:t>
      </w:r>
      <w:r w:rsidR="00366DC7">
        <w:t xml:space="preserve"> has turned to be a destructive force on the main character and controlled him, forcing him to do unbelievable things.</w:t>
      </w:r>
    </w:p>
    <w:p w:rsidR="002F30B0" w:rsidRDefault="003534B1" w:rsidP="006073E7">
      <w:pPr>
        <w:ind w:firstLine="720"/>
      </w:pPr>
      <w:r>
        <w:t xml:space="preserve">In conclusion, the desire for </w:t>
      </w:r>
      <w:r w:rsidR="00633518">
        <w:t>revenge</w:t>
      </w:r>
      <w:r>
        <w:t xml:space="preserve"> in Hamlet by William Shakespeare is depicted as a robust destructive force. Revenge leads to the downfall of characters such as Laertes and Hamlet. Though they seek vengeance as a means of not only satisfying their feelings but their families too, the result is misery and no achievement at all obtained from the seeking for revenge. It's the desire for revenge that results to death of Laertes after he is stabbed by wound by Hamlet, using a blade that he had poisoned it </w:t>
      </w:r>
      <w:r w:rsidR="006073E7">
        <w:t>himself. It</w:t>
      </w:r>
      <w:r>
        <w:t xml:space="preserve"> turns out that this desire for </w:t>
      </w:r>
      <w:r w:rsidR="00633518">
        <w:t>revenge</w:t>
      </w:r>
      <w:r>
        <w:t xml:space="preserve"> destroys him more than it destroys the</w:t>
      </w:r>
      <w:r w:rsidR="006073E7">
        <w:t xml:space="preserve"> opponent.</w:t>
      </w:r>
    </w:p>
    <w:p w:rsidR="007C4C64" w:rsidRDefault="003534B1" w:rsidP="007C4C64">
      <w:pPr>
        <w:ind w:left="720" w:hanging="720"/>
        <w:jc w:val="center"/>
      </w:pPr>
      <w:r>
        <w:t>Work cited</w:t>
      </w:r>
    </w:p>
    <w:p w:rsidR="0023329B" w:rsidRPr="0023329B" w:rsidRDefault="003534B1" w:rsidP="0023329B">
      <w:pPr>
        <w:ind w:left="720" w:hanging="720"/>
      </w:pPr>
      <w:r w:rsidRPr="0023329B">
        <w:t>"Revenge and Vengeance in Shakespeare's Hamlet - Revenge in Hamlet." </w:t>
      </w:r>
      <w:r w:rsidRPr="0023329B">
        <w:rPr>
          <w:u w:val="single"/>
        </w:rPr>
        <w:t>123</w:t>
      </w:r>
      <w:r w:rsidR="001C1411">
        <w:rPr>
          <w:u w:val="single"/>
        </w:rPr>
        <w:t xml:space="preserve"> </w:t>
      </w:r>
      <w:r w:rsidRPr="0023329B">
        <w:rPr>
          <w:u w:val="single"/>
        </w:rPr>
        <w:t>HelpMe.</w:t>
      </w:r>
      <w:r w:rsidRPr="0023329B">
        <w:br/>
        <w:t xml:space="preserve">    </w:t>
      </w:r>
      <w:hyperlink r:id="rId7" w:history="1">
        <w:r w:rsidRPr="0023329B">
          <w:rPr>
            <w:rStyle w:val="Hyperlink"/>
          </w:rPr>
          <w:t>https://www.123helpme.com/view.asp?id=12239</w:t>
        </w:r>
      </w:hyperlink>
    </w:p>
    <w:p w:rsidR="0023329B" w:rsidRPr="0023329B" w:rsidRDefault="003534B1" w:rsidP="0023329B">
      <w:pPr>
        <w:ind w:left="720" w:hanging="720"/>
      </w:pPr>
      <w:r w:rsidRPr="0023329B">
        <w:t>William Shakespeare. </w:t>
      </w:r>
      <w:r w:rsidRPr="0023329B">
        <w:rPr>
          <w:i/>
          <w:iCs/>
        </w:rPr>
        <w:t>Hamlet</w:t>
      </w:r>
      <w:r w:rsidRPr="0023329B">
        <w:t>. WW Norton &amp; Company, 1996.</w:t>
      </w:r>
    </w:p>
    <w:p w:rsidR="0023329B" w:rsidRPr="0023329B" w:rsidRDefault="003534B1" w:rsidP="0023329B">
      <w:pPr>
        <w:ind w:left="720" w:hanging="720"/>
      </w:pPr>
      <w:r w:rsidRPr="0023329B">
        <w:t>Eliot, Thomas Stearns. "Hamlet and his problems." </w:t>
      </w:r>
      <w:r w:rsidRPr="0023329B">
        <w:rPr>
          <w:i/>
          <w:iCs/>
        </w:rPr>
        <w:t>The sacred wood: Essays on poetry and criticism</w:t>
      </w:r>
      <w:r w:rsidRPr="0023329B">
        <w:t> (1920): 95-103.</w:t>
      </w:r>
    </w:p>
    <w:p w:rsidR="0023329B" w:rsidRPr="0023329B" w:rsidRDefault="003534B1" w:rsidP="0023329B">
      <w:pPr>
        <w:ind w:left="720" w:hanging="720"/>
      </w:pPr>
      <w:r w:rsidRPr="0023329B">
        <w:t>Gottschalk, Paul. "Hamlet and the Scanning of Revenge." </w:t>
      </w:r>
      <w:r w:rsidRPr="0023329B">
        <w:rPr>
          <w:i/>
          <w:iCs/>
        </w:rPr>
        <w:t>Shakespeare Quarterly</w:t>
      </w:r>
      <w:r w:rsidRPr="0023329B">
        <w:t> 24.2 (1973): 155-170.</w:t>
      </w:r>
    </w:p>
    <w:p w:rsidR="0023329B" w:rsidRPr="0023329B" w:rsidRDefault="003534B1" w:rsidP="0023329B">
      <w:pPr>
        <w:ind w:left="720" w:hanging="720"/>
      </w:pPr>
      <w:r w:rsidRPr="0023329B">
        <w:t>Shakespeare, William. </w:t>
      </w:r>
      <w:r w:rsidRPr="0023329B">
        <w:rPr>
          <w:i/>
          <w:iCs/>
        </w:rPr>
        <w:t>The tragedy of Hamlet, Prince of Denmark</w:t>
      </w:r>
      <w:r w:rsidRPr="0023329B">
        <w:t>. SR Winchell &amp; Company, 1885.</w:t>
      </w:r>
    </w:p>
    <w:p w:rsidR="0023329B" w:rsidRPr="0023329B" w:rsidRDefault="003534B1" w:rsidP="0023329B">
      <w:pPr>
        <w:ind w:left="720" w:hanging="720"/>
      </w:pPr>
      <w:r w:rsidRPr="0023329B">
        <w:t xml:space="preserve"> Lynn M. Zott. Ed </w:t>
      </w:r>
      <w:r w:rsidRPr="0023329B">
        <w:rPr>
          <w:b/>
          <w:bCs/>
          <w:i/>
          <w:iCs/>
        </w:rPr>
        <w:t>Shak</w:t>
      </w:r>
      <w:bookmarkStart w:id="0" w:name="_GoBack"/>
      <w:bookmarkEnd w:id="0"/>
      <w:r w:rsidRPr="0023329B">
        <w:rPr>
          <w:b/>
          <w:bCs/>
          <w:i/>
          <w:iCs/>
        </w:rPr>
        <w:t>espearean Criticism.</w:t>
      </w:r>
      <w:r w:rsidRPr="0023329B">
        <w:t> Vol. 68. Detroit, MI: Gale, 2003</w:t>
      </w:r>
    </w:p>
    <w:p w:rsidR="0023329B" w:rsidRDefault="0023329B" w:rsidP="0023329B">
      <w:pPr>
        <w:ind w:left="720" w:hanging="720"/>
      </w:pPr>
    </w:p>
    <w:p w:rsidR="007C4C64" w:rsidRDefault="007C4C64" w:rsidP="007C4C64">
      <w:pPr>
        <w:ind w:left="720" w:hanging="720"/>
      </w:pPr>
    </w:p>
    <w:sectPr w:rsidR="007C4C64" w:rsidSect="0023329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D58" w:rsidRDefault="001D3D58" w:rsidP="00D75A1C">
      <w:pPr>
        <w:spacing w:line="240" w:lineRule="auto"/>
      </w:pPr>
      <w:r>
        <w:separator/>
      </w:r>
    </w:p>
  </w:endnote>
  <w:endnote w:type="continuationSeparator" w:id="0">
    <w:p w:rsidR="001D3D58" w:rsidRDefault="001D3D58" w:rsidP="00D75A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D58" w:rsidRDefault="001D3D58" w:rsidP="00D75A1C">
      <w:pPr>
        <w:spacing w:line="240" w:lineRule="auto"/>
      </w:pPr>
      <w:r>
        <w:separator/>
      </w:r>
    </w:p>
  </w:footnote>
  <w:footnote w:type="continuationSeparator" w:id="0">
    <w:p w:rsidR="001D3D58" w:rsidRDefault="001D3D58" w:rsidP="00D75A1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274885"/>
      <w:docPartObj>
        <w:docPartGallery w:val="Page Numbers (Top of Page)"/>
        <w:docPartUnique/>
      </w:docPartObj>
    </w:sdtPr>
    <w:sdtEndPr/>
    <w:sdtContent>
      <w:p w:rsidR="0081598C" w:rsidRDefault="001D3D58">
        <w:pPr>
          <w:pStyle w:val="Header"/>
          <w:jc w:val="right"/>
        </w:pPr>
      </w:p>
    </w:sdtContent>
  </w:sdt>
  <w:p w:rsidR="0081598C" w:rsidRDefault="008159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2F8" w:rsidRDefault="00F932F8">
    <w:pPr>
      <w:pStyle w:val="Header"/>
      <w:jc w:val="right"/>
    </w:pPr>
    <w:r>
      <w:t xml:space="preserve">Surname </w:t>
    </w:r>
    <w:sdt>
      <w:sdtPr>
        <w:id w:val="87274886"/>
        <w:docPartObj>
          <w:docPartGallery w:val="Page Numbers (Top of Page)"/>
          <w:docPartUnique/>
        </w:docPartObj>
      </w:sdtPr>
      <w:sdtEndPr/>
      <w:sdtContent>
        <w:r w:rsidR="001D3D58">
          <w:fldChar w:fldCharType="begin"/>
        </w:r>
        <w:r w:rsidR="001D3D58">
          <w:instrText xml:space="preserve"> PAGE   \* MERGEFORMAT </w:instrText>
        </w:r>
        <w:r w:rsidR="001D3D58">
          <w:fldChar w:fldCharType="separate"/>
        </w:r>
        <w:r w:rsidR="001D3D58">
          <w:rPr>
            <w:noProof/>
          </w:rPr>
          <w:t>1</w:t>
        </w:r>
        <w:r w:rsidR="001D3D58">
          <w:rPr>
            <w:noProof/>
          </w:rPr>
          <w:fldChar w:fldCharType="end"/>
        </w:r>
      </w:sdtContent>
    </w:sdt>
  </w:p>
  <w:p w:rsidR="00F932F8" w:rsidRDefault="00F932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C616C6"/>
    <w:rsid w:val="00167AE8"/>
    <w:rsid w:val="001C1411"/>
    <w:rsid w:val="001D3D58"/>
    <w:rsid w:val="0023329B"/>
    <w:rsid w:val="002F30B0"/>
    <w:rsid w:val="00344C06"/>
    <w:rsid w:val="003534B1"/>
    <w:rsid w:val="00366DC7"/>
    <w:rsid w:val="004178E5"/>
    <w:rsid w:val="005031C2"/>
    <w:rsid w:val="006073E7"/>
    <w:rsid w:val="00633518"/>
    <w:rsid w:val="00705D5C"/>
    <w:rsid w:val="007C4C64"/>
    <w:rsid w:val="00812CC1"/>
    <w:rsid w:val="0081598C"/>
    <w:rsid w:val="00850708"/>
    <w:rsid w:val="008B2108"/>
    <w:rsid w:val="00903DD8"/>
    <w:rsid w:val="00A166A3"/>
    <w:rsid w:val="00B3392B"/>
    <w:rsid w:val="00C616C6"/>
    <w:rsid w:val="00CC71E8"/>
    <w:rsid w:val="00D15FE2"/>
    <w:rsid w:val="00D75A1C"/>
    <w:rsid w:val="00EC4675"/>
    <w:rsid w:val="00F54771"/>
    <w:rsid w:val="00F93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6C6"/>
    <w:pPr>
      <w:tabs>
        <w:tab w:val="center" w:pos="4680"/>
        <w:tab w:val="right" w:pos="9360"/>
      </w:tabs>
      <w:spacing w:line="240" w:lineRule="auto"/>
    </w:pPr>
  </w:style>
  <w:style w:type="character" w:customStyle="1" w:styleId="HeaderChar">
    <w:name w:val="Header Char"/>
    <w:basedOn w:val="DefaultParagraphFont"/>
    <w:link w:val="Header"/>
    <w:uiPriority w:val="99"/>
    <w:rsid w:val="00C616C6"/>
    <w:rPr>
      <w:rFonts w:ascii="Times New Roman" w:hAnsi="Times New Roman"/>
      <w:sz w:val="24"/>
    </w:rPr>
  </w:style>
  <w:style w:type="paragraph" w:styleId="Footer">
    <w:name w:val="footer"/>
    <w:basedOn w:val="Normal"/>
    <w:link w:val="FooterChar"/>
    <w:uiPriority w:val="99"/>
    <w:semiHidden/>
    <w:unhideWhenUsed/>
    <w:rsid w:val="00C616C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616C6"/>
    <w:rPr>
      <w:rFonts w:ascii="Times New Roman" w:hAnsi="Times New Roman"/>
      <w:sz w:val="24"/>
    </w:rPr>
  </w:style>
  <w:style w:type="character" w:styleId="Hyperlink">
    <w:name w:val="Hyperlink"/>
    <w:basedOn w:val="DefaultParagraphFont"/>
    <w:uiPriority w:val="99"/>
    <w:unhideWhenUsed/>
    <w:rsid w:val="00D15FE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123helpme.com/view.asp?id=1223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913</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2019-03-29T04:31:00Z</dcterms:created>
  <dcterms:modified xsi:type="dcterms:W3CDTF">2019-03-29T04:31:00Z</dcterms:modified>
</cp:coreProperties>
</file>